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6" w:rsidRPr="00CD138E" w:rsidRDefault="00C26286" w:rsidP="00C2628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138E">
        <w:rPr>
          <w:rFonts w:ascii="Times New Roman" w:hAnsi="Times New Roman"/>
          <w:b/>
          <w:sz w:val="24"/>
          <w:szCs w:val="24"/>
        </w:rPr>
        <w:t xml:space="preserve">Аннотация программы бакалавриата по направлению подготовки </w:t>
      </w:r>
    </w:p>
    <w:p w:rsidR="00C26286" w:rsidRPr="00BC1C68" w:rsidRDefault="00BC1C68" w:rsidP="00C2628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13.03.02 </w:t>
      </w:r>
      <w:r w:rsidR="00C26286" w:rsidRPr="00C26286">
        <w:rPr>
          <w:rFonts w:ascii="Times New Roman" w:hAnsi="Times New Roman"/>
          <w:b/>
          <w:sz w:val="24"/>
          <w:szCs w:val="24"/>
        </w:rPr>
        <w:t>Эле</w:t>
      </w:r>
      <w:r>
        <w:rPr>
          <w:rFonts w:ascii="Times New Roman" w:hAnsi="Times New Roman"/>
          <w:b/>
          <w:sz w:val="24"/>
          <w:szCs w:val="24"/>
        </w:rPr>
        <w:t>ктроэнергетика и электротехника</w:t>
      </w:r>
    </w:p>
    <w:p w:rsidR="00C26286" w:rsidRPr="00CD138E" w:rsidRDefault="00C26286" w:rsidP="00C26286">
      <w:pPr>
        <w:spacing w:after="0" w:line="36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D138E">
        <w:rPr>
          <w:rFonts w:ascii="Times New Roman" w:hAnsi="Times New Roman"/>
          <w:i/>
          <w:sz w:val="24"/>
          <w:szCs w:val="24"/>
        </w:rPr>
        <w:t>1. Код и наименование направления подготовки, наименование программы.</w:t>
      </w:r>
    </w:p>
    <w:p w:rsidR="00C26286" w:rsidRPr="00CD138E" w:rsidRDefault="00C26286" w:rsidP="00C2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9B0">
        <w:rPr>
          <w:rFonts w:ascii="Times New Roman" w:hAnsi="Times New Roman"/>
          <w:sz w:val="24"/>
          <w:szCs w:val="24"/>
        </w:rPr>
        <w:t>13.03.02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9B0">
        <w:rPr>
          <w:rFonts w:ascii="Times New Roman" w:hAnsi="Times New Roman"/>
          <w:sz w:val="24"/>
          <w:szCs w:val="24"/>
        </w:rPr>
        <w:t>Электроэнергетика и электротехника</w:t>
      </w:r>
      <w:bookmarkStart w:id="0" w:name="_GoBack"/>
      <w:bookmarkEnd w:id="0"/>
      <w:r w:rsidRPr="00CD138E">
        <w:rPr>
          <w:rFonts w:ascii="Times New Roman" w:hAnsi="Times New Roman"/>
          <w:sz w:val="24"/>
          <w:szCs w:val="24"/>
        </w:rPr>
        <w:t>, профиль – «</w:t>
      </w:r>
      <w:r w:rsidR="00E1079B" w:rsidRPr="009A49B0">
        <w:rPr>
          <w:rFonts w:ascii="Times New Roman" w:hAnsi="Times New Roman"/>
          <w:sz w:val="24"/>
          <w:szCs w:val="24"/>
        </w:rPr>
        <w:t>Электроснабжение</w:t>
      </w:r>
      <w:r w:rsidRPr="00CD138E">
        <w:rPr>
          <w:rFonts w:ascii="Times New Roman" w:hAnsi="Times New Roman"/>
          <w:sz w:val="24"/>
          <w:szCs w:val="24"/>
        </w:rPr>
        <w:t>».</w:t>
      </w:r>
    </w:p>
    <w:p w:rsidR="00C26286" w:rsidRPr="00CD138E" w:rsidRDefault="00C26286" w:rsidP="00C26286">
      <w:pPr>
        <w:pStyle w:val="a3"/>
        <w:spacing w:after="0" w:line="360" w:lineRule="auto"/>
        <w:ind w:firstLine="567"/>
        <w:jc w:val="both"/>
      </w:pPr>
      <w:r w:rsidRPr="00CD138E">
        <w:rPr>
          <w:i/>
        </w:rPr>
        <w:t xml:space="preserve">2. Цели образовательной программы: </w:t>
      </w:r>
      <w:r w:rsidRPr="00CD138E">
        <w:t xml:space="preserve">формирование у студентов общекультурных, общепрофессиональных и профессиональных компетенций в соответствии с требованиями образовательного стандарта высшего образования, самостоятельно устанавливаемому НИЯУ МИФИ по данному направлению подготовки бакалавров. </w:t>
      </w:r>
    </w:p>
    <w:p w:rsidR="00C26286" w:rsidRPr="00CD138E" w:rsidRDefault="00C26286" w:rsidP="00C26286">
      <w:pPr>
        <w:pStyle w:val="a3"/>
        <w:spacing w:after="0" w:line="360" w:lineRule="auto"/>
        <w:ind w:firstLine="709"/>
        <w:jc w:val="both"/>
      </w:pPr>
      <w:r w:rsidRPr="00CD138E">
        <w:t xml:space="preserve">Формы и сроки обучения: </w:t>
      </w:r>
    </w:p>
    <w:p w:rsidR="00C26286" w:rsidRPr="009A49B0" w:rsidRDefault="00C26286" w:rsidP="00C2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9B0">
        <w:rPr>
          <w:rFonts w:ascii="Times New Roman" w:hAnsi="Times New Roman"/>
          <w:sz w:val="24"/>
          <w:szCs w:val="24"/>
        </w:rPr>
        <w:t>- очная форма - срок обучения 4 года</w:t>
      </w:r>
      <w:r>
        <w:rPr>
          <w:rFonts w:ascii="Times New Roman" w:hAnsi="Times New Roman"/>
          <w:sz w:val="24"/>
          <w:szCs w:val="24"/>
        </w:rPr>
        <w:t>;</w:t>
      </w:r>
    </w:p>
    <w:p w:rsidR="00C26286" w:rsidRPr="009A49B0" w:rsidRDefault="00C26286" w:rsidP="00C2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9B0">
        <w:rPr>
          <w:rFonts w:ascii="Times New Roman" w:hAnsi="Times New Roman"/>
          <w:sz w:val="24"/>
          <w:szCs w:val="24"/>
        </w:rPr>
        <w:t>- заочная форма обучения - срок обучения 5 лет.</w:t>
      </w:r>
    </w:p>
    <w:p w:rsidR="00C26286" w:rsidRPr="009A49B0" w:rsidRDefault="00C26286" w:rsidP="00C2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9B0">
        <w:rPr>
          <w:rFonts w:ascii="Times New Roman" w:hAnsi="Times New Roman"/>
          <w:sz w:val="24"/>
          <w:szCs w:val="24"/>
        </w:rPr>
        <w:t>Вступительные испытания – математика, физика, русский язык.</w:t>
      </w:r>
    </w:p>
    <w:p w:rsidR="00C26286" w:rsidRPr="00CD138E" w:rsidRDefault="00C26286" w:rsidP="00C26286">
      <w:pPr>
        <w:tabs>
          <w:tab w:val="left" w:pos="709"/>
        </w:tabs>
        <w:spacing w:after="0" w:line="360" w:lineRule="auto"/>
        <w:ind w:firstLine="709"/>
        <w:rPr>
          <w:rFonts w:ascii="Times New Roman" w:eastAsia="TimesNewRomanPSMT" w:hAnsi="Times New Roman"/>
          <w:bCs/>
          <w:i/>
          <w:sz w:val="24"/>
          <w:szCs w:val="24"/>
        </w:rPr>
      </w:pPr>
      <w:r w:rsidRPr="00CD138E">
        <w:rPr>
          <w:rFonts w:ascii="Times New Roman" w:eastAsia="TimesNewRomanPSMT" w:hAnsi="Times New Roman"/>
          <w:bCs/>
          <w:i/>
          <w:sz w:val="24"/>
          <w:szCs w:val="24"/>
        </w:rPr>
        <w:t>3. Характеристика профессиональной деятельности выпускника ООП бакалавриата:</w:t>
      </w:r>
    </w:p>
    <w:p w:rsidR="00C26286" w:rsidRDefault="00C26286" w:rsidP="003C1EF8">
      <w:pPr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gramStart"/>
      <w:r w:rsidRPr="00CD138E">
        <w:rPr>
          <w:rFonts w:ascii="Times New Roman" w:eastAsia="TimesNewRomanPSMT" w:hAnsi="Times New Roman"/>
          <w:b/>
          <w:bCs/>
          <w:sz w:val="24"/>
          <w:szCs w:val="24"/>
        </w:rPr>
        <w:t>Область профессиональной деятельности</w:t>
      </w:r>
      <w:r w:rsidRPr="00CD138E">
        <w:rPr>
          <w:rFonts w:ascii="Times New Roman" w:eastAsia="TimesNewRomanPSMT" w:hAnsi="Times New Roman"/>
          <w:bCs/>
          <w:sz w:val="24"/>
          <w:szCs w:val="24"/>
        </w:rPr>
        <w:t xml:space="preserve"> выпускников включает: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совокупность технических средств, способов и методов осуществления процессов: производства, передачи, распределения, преобразования, применения и управления потоками электрической энергии;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разработку, изготовление и контроль качества элементов, аппаратов, устройств, систем и их компонентов, реализующих вышеперечисленные процессы.</w:t>
      </w:r>
      <w:proofErr w:type="gramEnd"/>
    </w:p>
    <w:p w:rsidR="00C26286" w:rsidRDefault="00C26286" w:rsidP="003C1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2E6">
        <w:rPr>
          <w:rFonts w:ascii="Times New Roman" w:hAnsi="Times New Roman"/>
          <w:b/>
          <w:sz w:val="24"/>
          <w:szCs w:val="24"/>
        </w:rPr>
        <w:t>Объект</w:t>
      </w:r>
      <w:r>
        <w:rPr>
          <w:rFonts w:ascii="Times New Roman" w:hAnsi="Times New Roman"/>
          <w:b/>
          <w:sz w:val="24"/>
          <w:szCs w:val="24"/>
        </w:rPr>
        <w:t>ами</w:t>
      </w:r>
      <w:r w:rsidRPr="007D42E6">
        <w:rPr>
          <w:rFonts w:ascii="Times New Roman" w:hAnsi="Times New Roman"/>
          <w:b/>
          <w:sz w:val="24"/>
          <w:szCs w:val="24"/>
        </w:rPr>
        <w:t xml:space="preserve"> профессиональной деятельности</w:t>
      </w:r>
      <w:r w:rsidRPr="007D42E6">
        <w:rPr>
          <w:rFonts w:ascii="Times New Roman" w:hAnsi="Times New Roman"/>
          <w:sz w:val="24"/>
          <w:szCs w:val="24"/>
        </w:rPr>
        <w:t xml:space="preserve"> выпускников </w:t>
      </w:r>
      <w:r>
        <w:rPr>
          <w:rFonts w:ascii="Times New Roman" w:hAnsi="Times New Roman"/>
          <w:sz w:val="24"/>
          <w:szCs w:val="24"/>
        </w:rPr>
        <w:t xml:space="preserve">являются: </w:t>
      </w:r>
    </w:p>
    <w:p w:rsidR="00C26286" w:rsidRPr="00C26286" w:rsidRDefault="00311EC2" w:rsidP="003C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49B0">
        <w:rPr>
          <w:rFonts w:ascii="Times New Roman" w:hAnsi="Times New Roman"/>
          <w:sz w:val="24"/>
          <w:szCs w:val="24"/>
        </w:rPr>
        <w:tab/>
      </w:r>
      <w:r w:rsidR="00C26286" w:rsidRPr="00C26286">
        <w:rPr>
          <w:rFonts w:ascii="Times New Roman" w:hAnsi="Times New Roman"/>
          <w:sz w:val="24"/>
          <w:szCs w:val="24"/>
        </w:rPr>
        <w:t xml:space="preserve">для электроэнергетики: электрические станции и подстанции; электроэнергетические системы и сети; системы электроснабжения городов, промышленных предприятий, сельского хозяйства, транспортных систем и их объектов; установки высокого напряжения различного назначения, электроизоляционные материалы, конструкции и средства их диагностики, системы защиты от молнии и перенапряжений, средства обеспечения электромагнитной совместимости оборудования, высоковольтные </w:t>
      </w:r>
      <w:proofErr w:type="spellStart"/>
      <w:r w:rsidR="00C26286" w:rsidRPr="00C26286">
        <w:rPr>
          <w:rFonts w:ascii="Times New Roman" w:hAnsi="Times New Roman"/>
          <w:sz w:val="24"/>
          <w:szCs w:val="24"/>
        </w:rPr>
        <w:t>электротехнологии</w:t>
      </w:r>
      <w:proofErr w:type="spellEnd"/>
      <w:r w:rsidR="00C26286" w:rsidRPr="00C26286">
        <w:rPr>
          <w:rFonts w:ascii="Times New Roman" w:hAnsi="Times New Roman"/>
          <w:sz w:val="24"/>
          <w:szCs w:val="24"/>
        </w:rPr>
        <w:t>; релейная защита и автоматизация электроэнергетических систем; энергетические установки, электростанции и комплексы на базе возобновляемых источников энергии;</w:t>
      </w:r>
    </w:p>
    <w:p w:rsidR="00311EC2" w:rsidRPr="009A49B0" w:rsidRDefault="00C26286" w:rsidP="00C2628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286">
        <w:rPr>
          <w:rFonts w:ascii="Times New Roman" w:hAnsi="Times New Roman"/>
          <w:sz w:val="24"/>
          <w:szCs w:val="24"/>
        </w:rPr>
        <w:t>для электротехники: электрические машины, трансформаторы, электромеханические комплексы и системы, включая их управление и регулирование; электрические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энергии; электромагнитные системы и устройства механизмов, технологических установок и электротехнических изделий, первичных преобразователей систем измерений, контроля и управления производственными процессами;</w:t>
      </w:r>
      <w:proofErr w:type="gramEnd"/>
      <w:r w:rsidRPr="00C262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286">
        <w:rPr>
          <w:rFonts w:ascii="Times New Roman" w:hAnsi="Times New Roman"/>
          <w:sz w:val="24"/>
          <w:szCs w:val="24"/>
        </w:rPr>
        <w:t xml:space="preserve">электрическая изоляция электроэнергетических и электротехнических устройств, кабельные изделия и провода, электрические конденсаторы, материалы и системы </w:t>
      </w:r>
      <w:r w:rsidRPr="00C26286">
        <w:rPr>
          <w:rFonts w:ascii="Times New Roman" w:hAnsi="Times New Roman"/>
          <w:sz w:val="24"/>
          <w:szCs w:val="24"/>
        </w:rPr>
        <w:lastRenderedPageBreak/>
        <w:t xml:space="preserve">электрической изоляции электрических машин, трансформаторов, кабелей, электрических конденсаторов; электрический привод и автоматика механизмов и технологических комплексов в различных отраслях; </w:t>
      </w:r>
      <w:proofErr w:type="spellStart"/>
      <w:r w:rsidRPr="00C26286">
        <w:rPr>
          <w:rFonts w:ascii="Times New Roman" w:hAnsi="Times New Roman"/>
          <w:sz w:val="24"/>
          <w:szCs w:val="24"/>
        </w:rPr>
        <w:t>электротехнологические</w:t>
      </w:r>
      <w:proofErr w:type="spellEnd"/>
      <w:r w:rsidRPr="00C26286">
        <w:rPr>
          <w:rFonts w:ascii="Times New Roman" w:hAnsi="Times New Roman"/>
          <w:sz w:val="24"/>
          <w:szCs w:val="24"/>
        </w:rPr>
        <w:t xml:space="preserve"> установки и процессы, установки и приборы </w:t>
      </w:r>
      <w:proofErr w:type="spellStart"/>
      <w:r w:rsidRPr="00C26286">
        <w:rPr>
          <w:rFonts w:ascii="Times New Roman" w:hAnsi="Times New Roman"/>
          <w:sz w:val="24"/>
          <w:szCs w:val="24"/>
        </w:rPr>
        <w:t>электронагрева</w:t>
      </w:r>
      <w:proofErr w:type="spellEnd"/>
      <w:r w:rsidRPr="00C26286">
        <w:rPr>
          <w:rFonts w:ascii="Times New Roman" w:hAnsi="Times New Roman"/>
          <w:sz w:val="24"/>
          <w:szCs w:val="24"/>
        </w:rPr>
        <w:t>; различные виды электрического транспорта, автоматизированные системы его управления и средства обеспечения оптимального функционирования транспортных систем;</w:t>
      </w:r>
      <w:proofErr w:type="gramEnd"/>
      <w:r w:rsidRPr="00C262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286">
        <w:rPr>
          <w:rFonts w:ascii="Times New Roman" w:hAnsi="Times New Roman"/>
          <w:sz w:val="24"/>
          <w:szCs w:val="24"/>
        </w:rPr>
        <w:t>элементы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286">
        <w:rPr>
          <w:rFonts w:ascii="Times New Roman" w:hAnsi="Times New Roman"/>
          <w:sz w:val="24"/>
          <w:szCs w:val="24"/>
        </w:rPr>
        <w:t>системы электрического оборудования автомобилей и тракторов; судовые автоматизированные электроэнергетические системы, преобразовательные устройства, электроприводы энергетических, технологических и вспомогательных установок, их систем автоматизации, контроля и диагностики; электроэнергетические системы, преобразовательные устройства и электро-приводы энергетических, технологических и вспомогательных установок, их системы автоматизации, контроля и диагностики на летательных аппаратах; электрическое хозяйство и сети предприятий, организаций и учреждений;</w:t>
      </w:r>
      <w:proofErr w:type="gramEnd"/>
      <w:r w:rsidRPr="00C26286">
        <w:rPr>
          <w:rFonts w:ascii="Times New Roman" w:hAnsi="Times New Roman"/>
          <w:sz w:val="24"/>
          <w:szCs w:val="24"/>
        </w:rPr>
        <w:t xml:space="preserve"> электрооборудование низкого и высокого напряжения; потенциально опасные технологические процессы и производства; методы и средства защиты человека, промышленных объектов и среды обитания от антропогенного воздействия; персонал.</w:t>
      </w:r>
    </w:p>
    <w:p w:rsidR="00C26286" w:rsidRDefault="00C26286" w:rsidP="009A49B0">
      <w:pPr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CD138E">
        <w:rPr>
          <w:rFonts w:ascii="Times New Roman" w:eastAsia="TimesNewRomanPSMT" w:hAnsi="Times New Roman"/>
          <w:b/>
          <w:bCs/>
          <w:sz w:val="24"/>
          <w:szCs w:val="24"/>
        </w:rPr>
        <w:t>Виды профессиональной деятельности: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proofErr w:type="gramStart"/>
      <w:r w:rsidRPr="00C26286">
        <w:rPr>
          <w:rFonts w:ascii="Times New Roman" w:eastAsia="TimesNewRomanPSMT" w:hAnsi="Times New Roman"/>
          <w:bCs/>
          <w:sz w:val="24"/>
          <w:szCs w:val="24"/>
        </w:rPr>
        <w:t>научно-исследовательская</w:t>
      </w:r>
      <w:proofErr w:type="gramEnd"/>
      <w:r w:rsidRPr="00C26286">
        <w:rPr>
          <w:rFonts w:ascii="Times New Roman" w:eastAsia="TimesNewRomanPSMT" w:hAnsi="Times New Roman"/>
          <w:bCs/>
          <w:sz w:val="24"/>
          <w:szCs w:val="24"/>
        </w:rPr>
        <w:t xml:space="preserve"> и инновационная;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проектно-конструкторская;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производственно-технологическая;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монтажно-наладочная;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сервисно-эксплуатационная;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Pr="00C26286">
        <w:rPr>
          <w:rFonts w:ascii="Times New Roman" w:eastAsia="TimesNewRomanPSMT" w:hAnsi="Times New Roman"/>
          <w:bCs/>
          <w:sz w:val="24"/>
          <w:szCs w:val="24"/>
        </w:rPr>
        <w:t>организационно-управленческая.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</w:p>
    <w:p w:rsidR="006C4CA6" w:rsidRDefault="006C4CA6" w:rsidP="006C4C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CA6">
        <w:rPr>
          <w:rFonts w:ascii="Times New Roman" w:hAnsi="Times New Roman"/>
          <w:b/>
          <w:sz w:val="24"/>
          <w:szCs w:val="24"/>
          <w:lang w:eastAsia="ru-RU"/>
        </w:rPr>
        <w:t>Профессия выпускника</w:t>
      </w:r>
      <w:r w:rsidRPr="002671D8">
        <w:rPr>
          <w:rFonts w:ascii="Times New Roman" w:hAnsi="Times New Roman"/>
          <w:sz w:val="24"/>
          <w:szCs w:val="24"/>
          <w:lang w:eastAsia="ru-RU"/>
        </w:rPr>
        <w:t xml:space="preserve">: инженер-электрик; инженер-энергетик; инженер-электромеханик; инженер-проектировщик электрических сетей </w:t>
      </w:r>
    </w:p>
    <w:p w:rsidR="00311EC2" w:rsidRPr="009A49B0" w:rsidRDefault="00A23DAF" w:rsidP="009A4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4CA6">
        <w:rPr>
          <w:rFonts w:ascii="Times New Roman" w:hAnsi="Times New Roman"/>
          <w:b/>
          <w:bCs/>
          <w:sz w:val="24"/>
          <w:szCs w:val="24"/>
        </w:rPr>
        <w:t>Трудоустройство</w:t>
      </w:r>
      <w:r w:rsidR="00311EC2" w:rsidRPr="009A49B0">
        <w:rPr>
          <w:rFonts w:ascii="Times New Roman" w:hAnsi="Times New Roman"/>
          <w:bCs/>
          <w:sz w:val="24"/>
          <w:szCs w:val="24"/>
        </w:rPr>
        <w:t xml:space="preserve">: </w:t>
      </w:r>
      <w:r w:rsidR="00311EC2" w:rsidRPr="009A49B0">
        <w:rPr>
          <w:rFonts w:ascii="Times New Roman" w:hAnsi="Times New Roman"/>
          <w:sz w:val="24"/>
          <w:szCs w:val="24"/>
        </w:rPr>
        <w:t>электрические станции и подстанции; электростанции и комплексы на базе нетрадиционных и возобновляемых источников энергии; системы электроснабжения; электрические машины, трансформаторы, электромеханические комплексы и системы, включая их управление и регулирование; устройства автоматического управления и релейной защиты в электроэнергетике.</w:t>
      </w:r>
      <w:r w:rsidR="00311EC2" w:rsidRPr="009A49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EC2" w:rsidRPr="009A49B0" w:rsidRDefault="00311EC2" w:rsidP="002671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9B0">
        <w:rPr>
          <w:rFonts w:ascii="Times New Roman" w:hAnsi="Times New Roman"/>
          <w:sz w:val="24"/>
          <w:szCs w:val="24"/>
        </w:rPr>
        <w:t xml:space="preserve">Минимальные баллы на конкурсную группу: математика – </w:t>
      </w:r>
      <w:r w:rsidR="00C26286">
        <w:rPr>
          <w:rFonts w:ascii="Times New Roman" w:hAnsi="Times New Roman"/>
          <w:sz w:val="24"/>
          <w:szCs w:val="24"/>
        </w:rPr>
        <w:t>38</w:t>
      </w:r>
      <w:r w:rsidRPr="009A49B0">
        <w:rPr>
          <w:rFonts w:ascii="Times New Roman" w:hAnsi="Times New Roman"/>
          <w:sz w:val="24"/>
          <w:szCs w:val="24"/>
        </w:rPr>
        <w:t>; физика – 40; русский язык – 38.</w:t>
      </w:r>
    </w:p>
    <w:p w:rsidR="00311EC2" w:rsidRPr="009A49B0" w:rsidRDefault="00311EC2" w:rsidP="009A49B0">
      <w:pPr>
        <w:tabs>
          <w:tab w:val="left" w:pos="1584"/>
        </w:tabs>
        <w:jc w:val="both"/>
        <w:rPr>
          <w:rFonts w:ascii="Times New Roman" w:hAnsi="Times New Roman"/>
          <w:sz w:val="24"/>
          <w:szCs w:val="24"/>
        </w:rPr>
      </w:pPr>
    </w:p>
    <w:sectPr w:rsidR="00311EC2" w:rsidRPr="009A49B0" w:rsidSect="00BA0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B9D"/>
    <w:multiLevelType w:val="multilevel"/>
    <w:tmpl w:val="6F0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E59"/>
    <w:rsid w:val="002671D8"/>
    <w:rsid w:val="00311EC2"/>
    <w:rsid w:val="003B4BD8"/>
    <w:rsid w:val="003C1EF8"/>
    <w:rsid w:val="004A522A"/>
    <w:rsid w:val="00562C88"/>
    <w:rsid w:val="00576DB1"/>
    <w:rsid w:val="00586315"/>
    <w:rsid w:val="006C4CA6"/>
    <w:rsid w:val="008979AC"/>
    <w:rsid w:val="00984F57"/>
    <w:rsid w:val="009A49B0"/>
    <w:rsid w:val="00A23DAF"/>
    <w:rsid w:val="00AE549D"/>
    <w:rsid w:val="00AF1A19"/>
    <w:rsid w:val="00BA028A"/>
    <w:rsid w:val="00BC1C68"/>
    <w:rsid w:val="00C26286"/>
    <w:rsid w:val="00E1079B"/>
    <w:rsid w:val="00E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28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Профессиограмма</dc:title>
  <dc:subject/>
  <dc:creator>Андрей</dc:creator>
  <cp:keywords/>
  <dc:description/>
  <cp:lastModifiedBy>Азарова А.В.</cp:lastModifiedBy>
  <cp:revision>13</cp:revision>
  <dcterms:created xsi:type="dcterms:W3CDTF">2015-06-12T09:40:00Z</dcterms:created>
  <dcterms:modified xsi:type="dcterms:W3CDTF">2016-02-24T13:02:00Z</dcterms:modified>
</cp:coreProperties>
</file>