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48" w:rsidRPr="00371183" w:rsidRDefault="00EF6848" w:rsidP="00EF6848">
      <w:pPr>
        <w:pStyle w:val="2"/>
        <w:rPr>
          <w:rFonts w:eastAsia="Times New Roman"/>
          <w:sz w:val="28"/>
          <w:szCs w:val="28"/>
          <w:lang w:eastAsia="ru-RU"/>
        </w:rPr>
      </w:pPr>
      <w:r w:rsidRPr="00371183">
        <w:rPr>
          <w:rFonts w:eastAsia="Times New Roman"/>
          <w:sz w:val="28"/>
          <w:szCs w:val="28"/>
          <w:lang w:eastAsia="ru-RU"/>
        </w:rPr>
        <w:t xml:space="preserve">Информационно-измерительные и управляющие системы </w:t>
      </w:r>
      <w:r w:rsidR="00371183" w:rsidRPr="00371183">
        <w:rPr>
          <w:rFonts w:eastAsia="Times New Roman"/>
          <w:sz w:val="28"/>
          <w:szCs w:val="28"/>
          <w:lang w:eastAsia="ru-RU"/>
        </w:rPr>
        <w:t>(по отраслям)</w:t>
      </w:r>
    </w:p>
    <w:p w:rsidR="00012DEB" w:rsidRPr="008B55E4" w:rsidRDefault="00012DEB"/>
    <w:p w:rsidR="00256E67" w:rsidRDefault="00256E67" w:rsidP="00256E67">
      <w:pPr>
        <w:pStyle w:val="a3"/>
      </w:pPr>
      <w:r>
        <w:t xml:space="preserve">Направление: </w:t>
      </w:r>
      <w:r>
        <w:rPr>
          <w:rStyle w:val="a4"/>
          <w:rFonts w:eastAsiaTheme="majorEastAsia"/>
        </w:rPr>
        <w:t>ФОТОНИКА, ПРИБОРОСТРОЕНИЕ, ОПТИЧЕСКИЕ И БИОТЕХНИЧЕСКИЕ СИСТЕМЫ И ТЕХНОЛОГИИ</w:t>
      </w:r>
      <w:r>
        <w:br/>
        <w:t xml:space="preserve">Уровень: </w:t>
      </w:r>
      <w:r>
        <w:rPr>
          <w:rStyle w:val="a4"/>
          <w:rFonts w:eastAsiaTheme="majorEastAsia"/>
        </w:rPr>
        <w:t>Аспирантура</w:t>
      </w:r>
      <w:r>
        <w:br/>
        <w:t xml:space="preserve">Код: </w:t>
      </w:r>
      <w:r>
        <w:rPr>
          <w:rStyle w:val="a4"/>
          <w:rFonts w:eastAsiaTheme="majorEastAsia"/>
        </w:rPr>
        <w:t>12.06.01</w:t>
      </w:r>
      <w:r>
        <w:br/>
        <w:t xml:space="preserve">Документ об образовании, степень или квалификация: </w:t>
      </w:r>
      <w:r>
        <w:rPr>
          <w:rStyle w:val="a4"/>
          <w:rFonts w:eastAsiaTheme="majorEastAsia"/>
        </w:rPr>
        <w:t>Исследователь. Преподаватель-исследователь</w:t>
      </w:r>
      <w:r>
        <w:t xml:space="preserve"> </w:t>
      </w:r>
    </w:p>
    <w:p w:rsidR="00256E67" w:rsidRPr="00371183" w:rsidRDefault="00256E67" w:rsidP="00256E67">
      <w:pPr>
        <w:pStyle w:val="a3"/>
      </w:pPr>
      <w:r>
        <w:t xml:space="preserve">Язык обучения: </w:t>
      </w:r>
      <w:r>
        <w:rPr>
          <w:rStyle w:val="a4"/>
          <w:rFonts w:eastAsiaTheme="majorEastAsia"/>
        </w:rPr>
        <w:t>русский, английский</w:t>
      </w:r>
      <w:r>
        <w:br/>
        <w:t xml:space="preserve">Форма обучения: </w:t>
      </w:r>
      <w:r>
        <w:rPr>
          <w:rStyle w:val="a4"/>
          <w:rFonts w:eastAsiaTheme="majorEastAsia"/>
        </w:rPr>
        <w:t>очная</w:t>
      </w:r>
      <w:r>
        <w:br/>
        <w:t xml:space="preserve">Продолжительность: </w:t>
      </w:r>
      <w:r>
        <w:rPr>
          <w:rStyle w:val="a4"/>
          <w:rFonts w:eastAsiaTheme="majorEastAsia"/>
        </w:rPr>
        <w:t>4 года</w:t>
      </w:r>
      <w:r>
        <w:br/>
        <w:t xml:space="preserve">Возможность бесплатного обучения: </w:t>
      </w:r>
      <w:r>
        <w:rPr>
          <w:rStyle w:val="a4"/>
          <w:rFonts w:eastAsiaTheme="majorEastAsia"/>
        </w:rPr>
        <w:t>есть</w:t>
      </w:r>
      <w:bookmarkStart w:id="0" w:name="_GoBack"/>
      <w:bookmarkEnd w:id="0"/>
    </w:p>
    <w:p w:rsidR="00256E67" w:rsidRDefault="00256E67" w:rsidP="00256E67">
      <w:pPr>
        <w:pStyle w:val="pgrey"/>
      </w:pPr>
      <w:r>
        <w:t xml:space="preserve">Куратор программы: </w:t>
      </w:r>
      <w:proofErr w:type="spellStart"/>
      <w:r>
        <w:rPr>
          <w:rStyle w:val="a4"/>
          <w:rFonts w:eastAsiaTheme="majorEastAsia"/>
        </w:rPr>
        <w:t>Кадилин</w:t>
      </w:r>
      <w:proofErr w:type="spellEnd"/>
      <w:r>
        <w:rPr>
          <w:rStyle w:val="a4"/>
          <w:rFonts w:eastAsiaTheme="majorEastAsia"/>
        </w:rPr>
        <w:t xml:space="preserve"> Владимир Валериевич, доцент, </w:t>
      </w:r>
      <w:proofErr w:type="spellStart"/>
      <w:r>
        <w:rPr>
          <w:rStyle w:val="a4"/>
          <w:rFonts w:eastAsiaTheme="majorEastAsia"/>
        </w:rPr>
        <w:t>к.ф.м</w:t>
      </w:r>
      <w:proofErr w:type="gramStart"/>
      <w:r>
        <w:rPr>
          <w:rStyle w:val="a4"/>
          <w:rFonts w:eastAsiaTheme="majorEastAsia"/>
        </w:rPr>
        <w:t>.н</w:t>
      </w:r>
      <w:proofErr w:type="spellEnd"/>
      <w:proofErr w:type="gramEnd"/>
      <w:r>
        <w:rPr>
          <w:rStyle w:val="a4"/>
          <w:rFonts w:eastAsiaTheme="majorEastAsia"/>
        </w:rPr>
        <w:t>, доцент каф. "Прикладная ядерная физика"</w:t>
      </w:r>
      <w:r>
        <w:br/>
        <w:t xml:space="preserve">Телефон: </w:t>
      </w:r>
      <w:r>
        <w:rPr>
          <w:rStyle w:val="a4"/>
          <w:rFonts w:eastAsiaTheme="majorEastAsia"/>
        </w:rPr>
        <w:t>+7 (495) 788-56-99, доб. 8724</w:t>
      </w:r>
      <w:r>
        <w:br/>
        <w:t>E-</w:t>
      </w:r>
      <w:proofErr w:type="spellStart"/>
      <w:r>
        <w:t>mail</w:t>
      </w:r>
      <w:proofErr w:type="spellEnd"/>
      <w:r>
        <w:t>: VVKadilin@mephi.ru</w:t>
      </w:r>
    </w:p>
    <w:p w:rsidR="00256E67" w:rsidRPr="00256E67" w:rsidRDefault="00256E67" w:rsidP="00256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Выпускающая кафедра</w:t>
      </w: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: Прикладная ядерная физика (№24) </w:t>
      </w:r>
    </w:p>
    <w:p w:rsidR="00256E67" w:rsidRPr="00256E67" w:rsidRDefault="00256E67" w:rsidP="00256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Цели программ</w:t>
      </w: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:  подготовка аспирантов, способных успешно работать в сфере деятельности, связанной с новыми информационно-измерительными технологиями, ядерным приборостроением, радиационной физикой, ядерными материалами и технологиями. </w:t>
      </w:r>
    </w:p>
    <w:p w:rsidR="00256E67" w:rsidRPr="00256E67" w:rsidRDefault="00256E67" w:rsidP="00256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Область профессиональной деятельности</w:t>
      </w: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: исследования физических явлений и закономерностей в области ядерной физики, ядерных технологий. Инженерия, направленная </w:t>
      </w:r>
      <w:proofErr w:type="gram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</w:t>
      </w:r>
      <w:proofErr w:type="gram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</w:t>
      </w:r>
    </w:p>
    <w:p w:rsidR="00256E67" w:rsidRPr="00256E67" w:rsidRDefault="00256E67" w:rsidP="0025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разработку,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объектах, а также свойств материалов, применяемых в ядерной энергетике;</w:t>
      </w:r>
    </w:p>
    <w:p w:rsidR="00256E67" w:rsidRPr="00256E67" w:rsidRDefault="00256E67" w:rsidP="00256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измерения ионизирующего излучения на объектах использования атомной энергии; экспертную и организационно-управленческую деятельность, связанную с приборами, комплексами и системами управления для измерения ионизирующих излучений.</w:t>
      </w:r>
    </w:p>
    <w:p w:rsidR="00256E67" w:rsidRPr="00256E67" w:rsidRDefault="00256E67" w:rsidP="00256E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Объекты профессиональной деятельности: </w:t>
      </w: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приборы, комплексы и системы для измерения ионизирующих излучений в области ядерного приборостроения на предприятиях ядерно-энергетического комплекса. </w:t>
      </w:r>
    </w:p>
    <w:p w:rsidR="00256E67" w:rsidRPr="00256E67" w:rsidRDefault="00256E67" w:rsidP="00256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Особенности учебного плана: </w:t>
      </w: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программа способствует развитию навыков самостоятельной научно-исследовательской работы на высокопрофессиональном уровне с самооценкой выполняемых работ. Акцент в образовательном процессе сделан на практическое применение получаемых знаний. Научные исследования и обучение аспирантов, в рамках научной практики, осуществляется на современном оборудовании </w:t>
      </w: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научных организаций </w:t>
      </w:r>
      <w:proofErr w:type="spell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Госкорпорации</w:t>
      </w:r>
      <w:proofErr w:type="spell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«</w:t>
      </w:r>
      <w:proofErr w:type="spell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Росатом</w:t>
      </w:r>
      <w:proofErr w:type="spell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», институтов РАН, которые позволяют освоить основные базовые и специальные дисциплины. </w:t>
      </w:r>
    </w:p>
    <w:p w:rsidR="00256E67" w:rsidRPr="00256E67" w:rsidRDefault="00256E67" w:rsidP="00256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Образовательная программа предусматривает:</w:t>
      </w:r>
    </w:p>
    <w:p w:rsidR="00256E67" w:rsidRPr="00256E67" w:rsidRDefault="00256E67" w:rsidP="00256E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специализированные учебные программы аспирантов, индивидуальные траектории подготовки, академическую межуниверситетскую мобильность;</w:t>
      </w:r>
    </w:p>
    <w:p w:rsidR="00256E67" w:rsidRPr="00256E67" w:rsidRDefault="00256E67" w:rsidP="00256E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участие в учебной и научной деятельности ведущих специалистов отрасли, с практической работой аспирантов в научных группах организаций;</w:t>
      </w:r>
    </w:p>
    <w:p w:rsidR="00256E67" w:rsidRPr="00256E67" w:rsidRDefault="00256E67" w:rsidP="00256E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конкурсный отбор аспирантов, с определением места распределения в Российские научные центры, организации </w:t>
      </w:r>
      <w:proofErr w:type="spell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Госкорпорации</w:t>
      </w:r>
      <w:proofErr w:type="spell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«</w:t>
      </w:r>
      <w:proofErr w:type="spell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Росатом</w:t>
      </w:r>
      <w:proofErr w:type="spell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 и институты РАН.</w:t>
      </w:r>
    </w:p>
    <w:p w:rsidR="00256E67" w:rsidRPr="00256E67" w:rsidRDefault="00256E67" w:rsidP="00256E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Перечень предприятий для прохождения практики и трудоустройства выпускников </w:t>
      </w:r>
    </w:p>
    <w:p w:rsidR="00256E67" w:rsidRPr="00256E67" w:rsidRDefault="00256E67" w:rsidP="00256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Российские научные центры; предприятия </w:t>
      </w:r>
      <w:proofErr w:type="spell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Госкорпорации</w:t>
      </w:r>
      <w:proofErr w:type="spell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«</w:t>
      </w:r>
      <w:proofErr w:type="spellStart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Росатом</w:t>
      </w:r>
      <w:proofErr w:type="spellEnd"/>
      <w:r w:rsidRPr="00256E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»; институты РАН.</w:t>
      </w:r>
    </w:p>
    <w:p w:rsidR="00EF6848" w:rsidRPr="00256E67" w:rsidRDefault="00EF6848"/>
    <w:sectPr w:rsidR="00EF6848" w:rsidRPr="0025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379C"/>
    <w:multiLevelType w:val="multilevel"/>
    <w:tmpl w:val="59E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4652"/>
    <w:multiLevelType w:val="multilevel"/>
    <w:tmpl w:val="18D2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91"/>
    <w:rsid w:val="00012DEB"/>
    <w:rsid w:val="00256E67"/>
    <w:rsid w:val="00371183"/>
    <w:rsid w:val="00600691"/>
    <w:rsid w:val="008B55E4"/>
    <w:rsid w:val="00E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EF6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84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5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E67"/>
    <w:rPr>
      <w:b/>
      <w:bCs/>
    </w:rPr>
  </w:style>
  <w:style w:type="paragraph" w:customStyle="1" w:styleId="pgrey">
    <w:name w:val="pgrey"/>
    <w:basedOn w:val="a"/>
    <w:rsid w:val="0025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6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link w:val="10"/>
    <w:uiPriority w:val="9"/>
    <w:qFormat/>
    <w:rsid w:val="00EF6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6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84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5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E67"/>
    <w:rPr>
      <w:b/>
      <w:bCs/>
    </w:rPr>
  </w:style>
  <w:style w:type="paragraph" w:customStyle="1" w:styleId="pgrey">
    <w:name w:val="pgrey"/>
    <w:basedOn w:val="a"/>
    <w:rsid w:val="0025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56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2016-09-26T12:50:00Z</dcterms:created>
  <dcterms:modified xsi:type="dcterms:W3CDTF">2017-09-15T13:01:00Z</dcterms:modified>
</cp:coreProperties>
</file>