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096" w:rsidRDefault="00486096" w:rsidP="00486096">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ANNOTATION</w:t>
      </w:r>
    </w:p>
    <w:p w:rsidR="00486096" w:rsidRDefault="00486096" w:rsidP="00486096">
      <w:pPr>
        <w:autoSpaceDE w:val="0"/>
        <w:autoSpaceDN w:val="0"/>
        <w:adjustRightInd w:val="0"/>
        <w:spacing w:after="0" w:line="240" w:lineRule="auto"/>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of</w:t>
      </w:r>
      <w:proofErr w:type="gramEnd"/>
      <w:r>
        <w:rPr>
          <w:rFonts w:ascii="Times New Roman" w:hAnsi="Times New Roman" w:cs="Times New Roman"/>
          <w:sz w:val="24"/>
          <w:szCs w:val="24"/>
          <w:lang w:val="en-US"/>
        </w:rPr>
        <w:t xml:space="preserve"> educational program</w:t>
      </w:r>
    </w:p>
    <w:p w:rsidR="00486096" w:rsidRDefault="00486096" w:rsidP="00486096">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09.03.01 Computer Science and Engineering</w:t>
      </w:r>
    </w:p>
    <w:p w:rsidR="00486096" w:rsidRPr="009115ED" w:rsidRDefault="00D9307C" w:rsidP="00D22C14">
      <w:pPr>
        <w:autoSpaceDE w:val="0"/>
        <w:autoSpaceDN w:val="0"/>
        <w:adjustRightInd w:val="0"/>
        <w:spacing w:after="0" w:line="240" w:lineRule="auto"/>
        <w:jc w:val="center"/>
        <w:rPr>
          <w:rFonts w:ascii="Times New Roman" w:hAnsi="Times New Roman" w:cs="Times New Roman"/>
          <w:sz w:val="24"/>
          <w:szCs w:val="24"/>
          <w:u w:val="single"/>
          <w:lang w:val="en-US"/>
        </w:rPr>
      </w:pPr>
      <w:r>
        <w:rPr>
          <w:rFonts w:ascii="Times New Roman" w:hAnsi="Times New Roman" w:cs="Times New Roman"/>
          <w:b/>
          <w:bCs/>
          <w:sz w:val="24"/>
          <w:szCs w:val="24"/>
          <w:lang w:val="en-US"/>
        </w:rPr>
        <w:t>Training p</w:t>
      </w:r>
      <w:r w:rsidR="00427C2B" w:rsidRPr="00427C2B">
        <w:rPr>
          <w:rFonts w:ascii="Times New Roman" w:hAnsi="Times New Roman" w:cs="Times New Roman"/>
          <w:b/>
          <w:bCs/>
          <w:sz w:val="24"/>
          <w:szCs w:val="24"/>
          <w:lang w:val="en-US"/>
        </w:rPr>
        <w:t>rofile</w:t>
      </w:r>
      <w:bookmarkStart w:id="0" w:name="_GoBack"/>
      <w:bookmarkEnd w:id="0"/>
      <w:r w:rsidR="00427C2B" w:rsidRPr="00427C2B">
        <w:rPr>
          <w:rFonts w:ascii="Times New Roman" w:hAnsi="Times New Roman" w:cs="Times New Roman"/>
          <w:b/>
          <w:bCs/>
          <w:sz w:val="24"/>
          <w:szCs w:val="24"/>
          <w:lang w:val="en-US"/>
        </w:rPr>
        <w:t>:</w:t>
      </w:r>
      <w:r w:rsidR="004414C6" w:rsidRPr="004414C6">
        <w:rPr>
          <w:rFonts w:ascii="Times New Roman" w:hAnsi="Times New Roman" w:cs="Times New Roman"/>
          <w:b/>
          <w:bCs/>
          <w:sz w:val="24"/>
          <w:szCs w:val="24"/>
          <w:lang w:val="en-US"/>
        </w:rPr>
        <w:t xml:space="preserve"> </w:t>
      </w:r>
      <w:r w:rsidR="00486096" w:rsidRPr="009115ED">
        <w:rPr>
          <w:rFonts w:ascii="Times New Roman" w:hAnsi="Times New Roman" w:cs="Times New Roman"/>
          <w:sz w:val="24"/>
          <w:szCs w:val="24"/>
          <w:u w:val="single"/>
          <w:lang w:val="en-US"/>
        </w:rPr>
        <w:t>Software, computer equipment and automated systems</w:t>
      </w:r>
    </w:p>
    <w:p w:rsidR="00486096" w:rsidRPr="009115ED" w:rsidRDefault="00486096" w:rsidP="00D22C14">
      <w:pPr>
        <w:autoSpaceDE w:val="0"/>
        <w:autoSpaceDN w:val="0"/>
        <w:adjustRightInd w:val="0"/>
        <w:spacing w:after="0" w:line="240" w:lineRule="auto"/>
        <w:jc w:val="both"/>
        <w:rPr>
          <w:rFonts w:ascii="Calibri" w:hAnsi="Calibri" w:cs="Calibri"/>
          <w:u w:val="single"/>
          <w:lang w:val="en-US"/>
        </w:rPr>
      </w:pPr>
    </w:p>
    <w:p w:rsidR="00486096" w:rsidRDefault="00486096" w:rsidP="00D22C14">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Program Name</w:t>
      </w:r>
      <w:r>
        <w:rPr>
          <w:rFonts w:ascii="Times New Roman" w:hAnsi="Times New Roman" w:cs="Times New Roman"/>
          <w:sz w:val="24"/>
          <w:szCs w:val="24"/>
          <w:lang w:val="en-US"/>
        </w:rPr>
        <w:t>: 09.03.01 Computer Science and Engineering</w:t>
      </w:r>
    </w:p>
    <w:p w:rsidR="00D22C14" w:rsidRDefault="00D22C14" w:rsidP="00D22C14">
      <w:pPr>
        <w:autoSpaceDE w:val="0"/>
        <w:autoSpaceDN w:val="0"/>
        <w:adjustRightInd w:val="0"/>
        <w:spacing w:after="0" w:line="240" w:lineRule="auto"/>
        <w:jc w:val="both"/>
        <w:rPr>
          <w:rFonts w:ascii="Times New Roman" w:hAnsi="Times New Roman" w:cs="Times New Roman"/>
          <w:b/>
          <w:bCs/>
          <w:sz w:val="24"/>
          <w:szCs w:val="24"/>
          <w:lang w:val="en-US"/>
        </w:rPr>
      </w:pPr>
    </w:p>
    <w:p w:rsidR="00486096" w:rsidRDefault="00486096" w:rsidP="00D22C14">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Objectives</w:t>
      </w:r>
      <w:r>
        <w:rPr>
          <w:rFonts w:ascii="Times New Roman" w:hAnsi="Times New Roman" w:cs="Times New Roman"/>
          <w:sz w:val="24"/>
          <w:szCs w:val="24"/>
          <w:lang w:val="en-US"/>
        </w:rPr>
        <w:t>: to provide students with modern education in the field of informatics and computer engineering through the formation of students' particular set of competencies needed for future professional activities, for research, development of software and hardware products vital for the Russian society, government and business; ensuring efficiency and smooth functioning of computers, complexes, systems and networks; computer-aided design systems and information support of industrial product life cycle; mathematical, informational, technical, linguistic, software, ergonomic, organizational and legal support of computing and information systems.</w:t>
      </w:r>
    </w:p>
    <w:p w:rsidR="00D22C14" w:rsidRDefault="00D22C14" w:rsidP="00D22C14">
      <w:pPr>
        <w:autoSpaceDE w:val="0"/>
        <w:autoSpaceDN w:val="0"/>
        <w:adjustRightInd w:val="0"/>
        <w:spacing w:after="0" w:line="240" w:lineRule="auto"/>
        <w:jc w:val="both"/>
        <w:rPr>
          <w:rFonts w:ascii="Times New Roman" w:hAnsi="Times New Roman" w:cs="Times New Roman"/>
          <w:b/>
          <w:bCs/>
          <w:sz w:val="24"/>
          <w:szCs w:val="24"/>
          <w:lang w:val="en-US"/>
        </w:rPr>
      </w:pPr>
    </w:p>
    <w:p w:rsidR="00486096" w:rsidRDefault="00486096" w:rsidP="00D22C14">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Terms of training</w:t>
      </w:r>
      <w:r>
        <w:rPr>
          <w:rFonts w:ascii="Times New Roman" w:hAnsi="Times New Roman" w:cs="Times New Roman"/>
          <w:sz w:val="24"/>
          <w:szCs w:val="24"/>
          <w:lang w:val="en-US"/>
        </w:rPr>
        <w:t xml:space="preserve"> in full-time education are 4 years.</w:t>
      </w:r>
    </w:p>
    <w:p w:rsidR="00D22C14" w:rsidRDefault="00D22C14" w:rsidP="00D22C14">
      <w:pPr>
        <w:autoSpaceDE w:val="0"/>
        <w:autoSpaceDN w:val="0"/>
        <w:adjustRightInd w:val="0"/>
        <w:spacing w:after="0" w:line="240" w:lineRule="auto"/>
        <w:jc w:val="both"/>
        <w:rPr>
          <w:rFonts w:ascii="Times New Roman" w:hAnsi="Times New Roman" w:cs="Times New Roman"/>
          <w:b/>
          <w:bCs/>
          <w:sz w:val="24"/>
          <w:szCs w:val="24"/>
          <w:lang w:val="en-US"/>
        </w:rPr>
      </w:pPr>
    </w:p>
    <w:p w:rsidR="00486096" w:rsidRDefault="00486096" w:rsidP="00D22C14">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Graduate Departments</w:t>
      </w:r>
      <w:r>
        <w:rPr>
          <w:rFonts w:ascii="Times New Roman" w:hAnsi="Times New Roman" w:cs="Times New Roman"/>
          <w:sz w:val="24"/>
          <w:szCs w:val="24"/>
          <w:lang w:val="en-US"/>
        </w:rPr>
        <w:t>: Department of Information Technology.</w:t>
      </w:r>
    </w:p>
    <w:p w:rsidR="00D22C14" w:rsidRDefault="00D22C14" w:rsidP="00D22C14">
      <w:pPr>
        <w:autoSpaceDE w:val="0"/>
        <w:autoSpaceDN w:val="0"/>
        <w:adjustRightInd w:val="0"/>
        <w:spacing w:after="0" w:line="240" w:lineRule="auto"/>
        <w:jc w:val="both"/>
        <w:rPr>
          <w:rFonts w:ascii="Times New Roman" w:hAnsi="Times New Roman" w:cs="Times New Roman"/>
          <w:b/>
          <w:bCs/>
          <w:sz w:val="24"/>
          <w:szCs w:val="24"/>
          <w:lang w:val="en-US"/>
        </w:rPr>
      </w:pPr>
    </w:p>
    <w:p w:rsidR="00486096" w:rsidRDefault="00486096" w:rsidP="00D22C14">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The area of professional activity</w:t>
      </w:r>
      <w:r>
        <w:rPr>
          <w:rFonts w:ascii="Times New Roman" w:hAnsi="Times New Roman" w:cs="Times New Roman"/>
          <w:sz w:val="24"/>
          <w:szCs w:val="24"/>
          <w:lang w:val="en-US"/>
        </w:rPr>
        <w:t>: computers, systems and networks; automated information processing systems and management; computer-aided design and product information support; the software of the automated systems of industrial enterprises and organizations of city and region.</w:t>
      </w:r>
    </w:p>
    <w:p w:rsidR="00D22C14" w:rsidRDefault="00D22C14" w:rsidP="00D22C14">
      <w:pPr>
        <w:autoSpaceDE w:val="0"/>
        <w:autoSpaceDN w:val="0"/>
        <w:adjustRightInd w:val="0"/>
        <w:spacing w:after="0" w:line="240" w:lineRule="auto"/>
        <w:jc w:val="both"/>
        <w:rPr>
          <w:rFonts w:ascii="Times New Roman" w:hAnsi="Times New Roman" w:cs="Times New Roman"/>
          <w:b/>
          <w:bCs/>
          <w:sz w:val="24"/>
          <w:szCs w:val="24"/>
          <w:lang w:val="en-US"/>
        </w:rPr>
      </w:pPr>
    </w:p>
    <w:p w:rsidR="00486096" w:rsidRDefault="00486096" w:rsidP="00D22C14">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Objects of professional activity</w:t>
      </w:r>
      <w:r>
        <w:rPr>
          <w:rFonts w:ascii="Times New Roman" w:hAnsi="Times New Roman" w:cs="Times New Roman"/>
          <w:sz w:val="24"/>
          <w:szCs w:val="24"/>
          <w:lang w:val="en-US"/>
        </w:rPr>
        <w:t>: computers, complexes, systems and networks; automated information processing systems and management; computer-aided design and information support of industrial product life cycle; software, computer equipment and automated systems.</w:t>
      </w:r>
    </w:p>
    <w:p w:rsidR="00D22C14" w:rsidRDefault="00D22C14" w:rsidP="00D22C14">
      <w:pPr>
        <w:autoSpaceDE w:val="0"/>
        <w:autoSpaceDN w:val="0"/>
        <w:adjustRightInd w:val="0"/>
        <w:spacing w:after="0" w:line="240" w:lineRule="auto"/>
        <w:jc w:val="both"/>
        <w:rPr>
          <w:rFonts w:ascii="Times New Roman" w:hAnsi="Times New Roman" w:cs="Times New Roman"/>
          <w:b/>
          <w:bCs/>
          <w:sz w:val="24"/>
          <w:szCs w:val="24"/>
          <w:lang w:val="en-US"/>
        </w:rPr>
      </w:pPr>
    </w:p>
    <w:p w:rsidR="00486096" w:rsidRDefault="00486096" w:rsidP="00D22C14">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Features of the curriculum</w:t>
      </w:r>
      <w:r>
        <w:rPr>
          <w:rFonts w:ascii="Times New Roman" w:hAnsi="Times New Roman" w:cs="Times New Roman"/>
          <w:sz w:val="24"/>
          <w:szCs w:val="24"/>
          <w:lang w:val="en-US"/>
        </w:rPr>
        <w:t xml:space="preserve">: the logical sequence of the development of cycles and of the curriculum program sections (disciplines, practices, research work), ensuring the formation of competencies, is reflected; the study of the following training cycles: humanitarian, social and economic cycle; mathematical and natural-science cycle; professional cycle and sections: physical education; training and manufacturing practices; final state attestation in the form of training and defense of the final bachelor work are considered. Each training cycle comprises a basic part, in which binding educational disciplines are given by the standard, and a variable part, in which academic subjects are introduced by university decision (for example, object-oriented programming). At least 1/3 of the variable </w:t>
      </w:r>
      <w:proofErr w:type="gramStart"/>
      <w:r>
        <w:rPr>
          <w:rFonts w:ascii="Times New Roman" w:hAnsi="Times New Roman" w:cs="Times New Roman"/>
          <w:sz w:val="24"/>
          <w:szCs w:val="24"/>
          <w:lang w:val="en-US"/>
        </w:rPr>
        <w:t>part are</w:t>
      </w:r>
      <w:proofErr w:type="gramEnd"/>
      <w:r>
        <w:rPr>
          <w:rFonts w:ascii="Times New Roman" w:hAnsi="Times New Roman" w:cs="Times New Roman"/>
          <w:sz w:val="24"/>
          <w:szCs w:val="24"/>
          <w:lang w:val="en-US"/>
        </w:rPr>
        <w:t xml:space="preserve"> the disciplines of students' choice that allows to create individual educational trajectories. Annually the curriculum program is updated taking into account the development of science, technics, culture, economy, technology and the social sphere. As part of the competency approach realization the use of active and interactive forms of lessons is provided.</w:t>
      </w:r>
    </w:p>
    <w:p w:rsidR="00D22C14" w:rsidRDefault="00D22C14" w:rsidP="00D22C14">
      <w:pPr>
        <w:autoSpaceDE w:val="0"/>
        <w:autoSpaceDN w:val="0"/>
        <w:adjustRightInd w:val="0"/>
        <w:spacing w:after="0" w:line="240" w:lineRule="auto"/>
        <w:jc w:val="both"/>
        <w:rPr>
          <w:rFonts w:ascii="Times New Roman" w:hAnsi="Times New Roman" w:cs="Times New Roman"/>
          <w:b/>
          <w:bCs/>
          <w:sz w:val="24"/>
          <w:szCs w:val="24"/>
          <w:lang w:val="en-US"/>
        </w:rPr>
      </w:pPr>
    </w:p>
    <w:p w:rsidR="00486096" w:rsidRDefault="00D22C14" w:rsidP="00D22C14">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The list of enterprises for practical training and employment of graduates</w:t>
      </w:r>
      <w:r>
        <w:rPr>
          <w:rFonts w:ascii="Times New Roman" w:hAnsi="Times New Roman" w:cs="Times New Roman"/>
          <w:sz w:val="24"/>
          <w:szCs w:val="24"/>
          <w:lang w:val="en-US"/>
        </w:rPr>
        <w:t xml:space="preserve">: industrial practice is conducted in accordance with the "Program Manufacturing Practices" on the basis of </w:t>
      </w:r>
      <w:r>
        <w:rPr>
          <w:rFonts w:ascii="Times New Roman" w:hAnsi="Times New Roman" w:cs="Times New Roman"/>
          <w:color w:val="000000"/>
          <w:sz w:val="24"/>
          <w:szCs w:val="24"/>
          <w:lang w:val="en-US"/>
        </w:rPr>
        <w:t xml:space="preserve">Research Institute of Atomic </w:t>
      </w:r>
      <w:proofErr w:type="spellStart"/>
      <w:r>
        <w:rPr>
          <w:rFonts w:ascii="Times New Roman" w:hAnsi="Times New Roman" w:cs="Times New Roman"/>
          <w:color w:val="000000"/>
          <w:sz w:val="24"/>
          <w:szCs w:val="24"/>
          <w:lang w:val="en-US"/>
        </w:rPr>
        <w:t>Reactors,</w:t>
      </w:r>
      <w:r>
        <w:rPr>
          <w:rFonts w:ascii="Times New Roman" w:hAnsi="Times New Roman" w:cs="Times New Roman"/>
          <w:sz w:val="24"/>
          <w:szCs w:val="24"/>
          <w:lang w:val="en-US"/>
        </w:rPr>
        <w:t>Sosny</w:t>
      </w:r>
      <w:proofErr w:type="spellEnd"/>
      <w:r>
        <w:rPr>
          <w:rFonts w:ascii="Times New Roman" w:hAnsi="Times New Roman" w:cs="Times New Roman"/>
          <w:sz w:val="24"/>
          <w:szCs w:val="24"/>
          <w:lang w:val="en-US"/>
        </w:rPr>
        <w:t xml:space="preserve"> Research and Development Company Ltd, </w:t>
      </w:r>
      <w:proofErr w:type="spellStart"/>
      <w:r>
        <w:rPr>
          <w:rFonts w:ascii="Times New Roman" w:hAnsi="Times New Roman" w:cs="Times New Roman"/>
          <w:sz w:val="24"/>
          <w:szCs w:val="24"/>
          <w:lang w:val="en-US"/>
        </w:rPr>
        <w:t>SimbirSoft</w:t>
      </w:r>
      <w:proofErr w:type="spellEnd"/>
      <w:r>
        <w:rPr>
          <w:rFonts w:ascii="Times New Roman" w:hAnsi="Times New Roman" w:cs="Times New Roman"/>
          <w:sz w:val="24"/>
          <w:szCs w:val="24"/>
          <w:lang w:val="en-US"/>
        </w:rPr>
        <w:t xml:space="preserve"> Ltd, AIS </w:t>
      </w:r>
      <w:proofErr w:type="spellStart"/>
      <w:r>
        <w:rPr>
          <w:rFonts w:ascii="Times New Roman" w:hAnsi="Times New Roman" w:cs="Times New Roman"/>
          <w:sz w:val="24"/>
          <w:szCs w:val="24"/>
          <w:lang w:val="en-US"/>
        </w:rPr>
        <w:t>Gorod</w:t>
      </w:r>
      <w:proofErr w:type="spellEnd"/>
      <w:r>
        <w:rPr>
          <w:rFonts w:ascii="Times New Roman" w:hAnsi="Times New Roman" w:cs="Times New Roman"/>
          <w:sz w:val="24"/>
          <w:szCs w:val="24"/>
          <w:lang w:val="en-US"/>
        </w:rPr>
        <w:t xml:space="preserve"> Ltd, </w:t>
      </w:r>
      <w:proofErr w:type="spellStart"/>
      <w:r>
        <w:rPr>
          <w:rFonts w:ascii="Times New Roman" w:hAnsi="Times New Roman" w:cs="Times New Roman"/>
          <w:sz w:val="24"/>
          <w:szCs w:val="24"/>
          <w:lang w:val="en-US"/>
        </w:rPr>
        <w:t>Zenit-himmash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Dimitrovgrad</w:t>
      </w:r>
      <w:proofErr w:type="spellEnd"/>
      <w:r>
        <w:rPr>
          <w:rFonts w:ascii="Times New Roman" w:hAnsi="Times New Roman" w:cs="Times New Roman"/>
          <w:sz w:val="24"/>
          <w:szCs w:val="24"/>
          <w:lang w:val="en-US"/>
        </w:rPr>
        <w:t xml:space="preserve"> Auto Aggregate Plant “DAAZ”, </w:t>
      </w:r>
      <w:proofErr w:type="spellStart"/>
      <w:r>
        <w:rPr>
          <w:rFonts w:ascii="Times New Roman" w:hAnsi="Times New Roman" w:cs="Times New Roman"/>
          <w:sz w:val="24"/>
          <w:szCs w:val="24"/>
          <w:lang w:val="en-US"/>
        </w:rPr>
        <w:t>Priz</w:t>
      </w:r>
      <w:proofErr w:type="spellEnd"/>
      <w:r>
        <w:rPr>
          <w:rFonts w:ascii="Times New Roman" w:hAnsi="Times New Roman" w:cs="Times New Roman"/>
          <w:sz w:val="24"/>
          <w:szCs w:val="24"/>
          <w:lang w:val="en-US"/>
        </w:rPr>
        <w:t xml:space="preserve"> Ltd (</w:t>
      </w:r>
      <w:proofErr w:type="spellStart"/>
      <w:r>
        <w:rPr>
          <w:rFonts w:ascii="Times New Roman" w:hAnsi="Times New Roman" w:cs="Times New Roman"/>
          <w:sz w:val="24"/>
          <w:szCs w:val="24"/>
          <w:lang w:val="en-US"/>
        </w:rPr>
        <w:t>Dimitrovgrad</w:t>
      </w:r>
      <w:proofErr w:type="spellEnd"/>
      <w:r>
        <w:rPr>
          <w:rFonts w:ascii="Times New Roman" w:hAnsi="Times New Roman" w:cs="Times New Roman"/>
          <w:sz w:val="24"/>
          <w:szCs w:val="24"/>
          <w:lang w:val="en-US"/>
        </w:rPr>
        <w:t>), Radiopharmaceutical plant (</w:t>
      </w:r>
      <w:proofErr w:type="spellStart"/>
      <w:r>
        <w:rPr>
          <w:rFonts w:ascii="Times New Roman" w:hAnsi="Times New Roman" w:cs="Times New Roman"/>
          <w:sz w:val="24"/>
          <w:szCs w:val="24"/>
          <w:lang w:val="en-US"/>
        </w:rPr>
        <w:t>Dimitrovgrad</w:t>
      </w:r>
      <w:proofErr w:type="spellEnd"/>
      <w:r>
        <w:rPr>
          <w:rFonts w:ascii="Times New Roman" w:hAnsi="Times New Roman" w:cs="Times New Roman"/>
          <w:sz w:val="24"/>
          <w:szCs w:val="24"/>
          <w:lang w:val="en-US"/>
        </w:rPr>
        <w:t xml:space="preserve">), </w:t>
      </w:r>
      <w:r w:rsidR="00E65CCB" w:rsidRPr="007F0378">
        <w:rPr>
          <w:rFonts w:ascii="Times New Roman" w:hAnsi="Times New Roman" w:cs="Times New Roman"/>
          <w:sz w:val="24"/>
          <w:szCs w:val="24"/>
          <w:shd w:val="clear" w:color="auto" w:fill="FFFFFF"/>
          <w:lang w:val="en-US"/>
        </w:rPr>
        <w:t xml:space="preserve">the Federal High-Tech Medical </w:t>
      </w:r>
      <w:r w:rsidR="00E65CCB" w:rsidRPr="00E65CCB">
        <w:rPr>
          <w:rFonts w:ascii="Times New Roman" w:hAnsi="Times New Roman" w:cs="Times New Roman"/>
          <w:sz w:val="24"/>
          <w:szCs w:val="24"/>
          <w:shd w:val="clear" w:color="auto" w:fill="FFFFFF"/>
          <w:lang w:val="en-US"/>
        </w:rPr>
        <w:t xml:space="preserve">Radiology Center of </w:t>
      </w:r>
      <w:proofErr w:type="spellStart"/>
      <w:r w:rsidR="00E65CCB" w:rsidRPr="00E65CCB">
        <w:rPr>
          <w:rFonts w:ascii="Times New Roman" w:hAnsi="Times New Roman" w:cs="Times New Roman"/>
          <w:sz w:val="24"/>
          <w:szCs w:val="24"/>
          <w:shd w:val="clear" w:color="auto" w:fill="FFFFFF"/>
          <w:lang w:val="en-US"/>
        </w:rPr>
        <w:t>Dimitrovgrad</w:t>
      </w:r>
      <w:r w:rsidRPr="00E65CCB">
        <w:rPr>
          <w:rFonts w:ascii="Times New Roman" w:hAnsi="Times New Roman" w:cs="Times New Roman"/>
          <w:sz w:val="24"/>
          <w:szCs w:val="24"/>
          <w:lang w:val="en-US"/>
        </w:rPr>
        <w:t>and</w:t>
      </w:r>
      <w:proofErr w:type="spellEnd"/>
      <w:r w:rsidRPr="00E65CCB">
        <w:rPr>
          <w:rFonts w:ascii="Times New Roman" w:hAnsi="Times New Roman" w:cs="Times New Roman"/>
          <w:sz w:val="24"/>
          <w:szCs w:val="24"/>
          <w:lang w:val="en-US"/>
        </w:rPr>
        <w:t xml:space="preserve"> other enterprises subordinate </w:t>
      </w:r>
      <w:r w:rsidR="00E65CCB" w:rsidRPr="00E65CCB">
        <w:rPr>
          <w:rFonts w:ascii="Times New Roman" w:hAnsi="Times New Roman" w:cs="Times New Roman"/>
          <w:color w:val="000000"/>
          <w:sz w:val="23"/>
          <w:szCs w:val="23"/>
          <w:lang w:val="en-US"/>
        </w:rPr>
        <w:t>the Federal Medical and Biomedical Agency</w:t>
      </w:r>
      <w:r w:rsidRPr="00E65CCB">
        <w:rPr>
          <w:rFonts w:ascii="Times New Roman" w:hAnsi="Times New Roman" w:cs="Times New Roman"/>
          <w:sz w:val="24"/>
          <w:szCs w:val="24"/>
          <w:lang w:val="en-US"/>
        </w:rPr>
        <w:t xml:space="preserve"> of Russia, as well as machine-building enterprises of the region and other organizations that u</w:t>
      </w:r>
      <w:r w:rsidR="00E65CCB">
        <w:rPr>
          <w:rFonts w:ascii="Times New Roman" w:hAnsi="Times New Roman" w:cs="Times New Roman"/>
          <w:sz w:val="24"/>
          <w:szCs w:val="24"/>
          <w:lang w:val="en-US"/>
        </w:rPr>
        <w:t>s</w:t>
      </w:r>
      <w:r w:rsidRPr="00E65CCB">
        <w:rPr>
          <w:rFonts w:ascii="Times New Roman" w:hAnsi="Times New Roman" w:cs="Times New Roman"/>
          <w:sz w:val="24"/>
          <w:szCs w:val="24"/>
          <w:lang w:val="en-US"/>
        </w:rPr>
        <w:t>e</w:t>
      </w:r>
      <w:r>
        <w:rPr>
          <w:rFonts w:ascii="Times New Roman" w:hAnsi="Times New Roman" w:cs="Times New Roman"/>
          <w:sz w:val="24"/>
          <w:szCs w:val="24"/>
          <w:lang w:val="en-US"/>
        </w:rPr>
        <w:t xml:space="preserve">information </w:t>
      </w:r>
      <w:r>
        <w:rPr>
          <w:rFonts w:ascii="Times New Roman" w:hAnsi="Times New Roman" w:cs="Times New Roman"/>
          <w:sz w:val="24"/>
          <w:szCs w:val="24"/>
          <w:lang w:val="en-US"/>
        </w:rPr>
        <w:lastRenderedPageBreak/>
        <w:t>technology in accordance with the direction and the profile of the preparation. These companies and organizations are the places of employment of graduates.</w:t>
      </w:r>
    </w:p>
    <w:sectPr w:rsidR="00486096" w:rsidSect="00BF6082">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6096"/>
    <w:rsid w:val="0007569C"/>
    <w:rsid w:val="00427C2B"/>
    <w:rsid w:val="004414C6"/>
    <w:rsid w:val="00486096"/>
    <w:rsid w:val="00523808"/>
    <w:rsid w:val="005A4EFB"/>
    <w:rsid w:val="00677A86"/>
    <w:rsid w:val="009115ED"/>
    <w:rsid w:val="00A9035E"/>
    <w:rsid w:val="00B27433"/>
    <w:rsid w:val="00CB7EC4"/>
    <w:rsid w:val="00D22C14"/>
    <w:rsid w:val="00D9307C"/>
    <w:rsid w:val="00E65CCB"/>
    <w:rsid w:val="00EC30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0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525</Words>
  <Characters>2994</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145</dc:creator>
  <cp:lastModifiedBy>Аня</cp:lastModifiedBy>
  <cp:revision>10</cp:revision>
  <dcterms:created xsi:type="dcterms:W3CDTF">2016-02-11T05:29:00Z</dcterms:created>
  <dcterms:modified xsi:type="dcterms:W3CDTF">2016-03-08T19:39:00Z</dcterms:modified>
</cp:coreProperties>
</file>