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93B" w:rsidRPr="00F36E9C" w:rsidRDefault="00CB593B" w:rsidP="00CB593B">
      <w:pPr>
        <w:jc w:val="center"/>
        <w:rPr>
          <w:rFonts w:ascii="Times New Roman" w:hAnsi="Times New Roman"/>
          <w:b/>
          <w:sz w:val="24"/>
          <w:szCs w:val="24"/>
          <w:lang w:val="en-US"/>
        </w:rPr>
      </w:pPr>
      <w:r w:rsidRPr="00F36E9C">
        <w:rPr>
          <w:rFonts w:ascii="Times New Roman" w:hAnsi="Times New Roman"/>
          <w:b/>
          <w:sz w:val="24"/>
          <w:szCs w:val="24"/>
          <w:lang w:val="en-US"/>
        </w:rPr>
        <w:t>09.03.03 Applied computer science</w:t>
      </w:r>
    </w:p>
    <w:p w:rsidR="00CB593B" w:rsidRPr="00F36E9C" w:rsidRDefault="00CB593B" w:rsidP="00CB593B">
      <w:pPr>
        <w:jc w:val="center"/>
        <w:rPr>
          <w:rFonts w:ascii="Times New Roman" w:hAnsi="Times New Roman"/>
          <w:b/>
          <w:sz w:val="24"/>
          <w:szCs w:val="24"/>
          <w:lang w:val="en-US"/>
        </w:rPr>
      </w:pPr>
      <w:r w:rsidRPr="00F36E9C">
        <w:rPr>
          <w:rFonts w:ascii="Times New Roman" w:hAnsi="Times New Roman"/>
          <w:b/>
          <w:sz w:val="24"/>
          <w:szCs w:val="24"/>
          <w:lang w:val="en-US"/>
        </w:rPr>
        <w:t>Program Summary</w:t>
      </w:r>
    </w:p>
    <w:p w:rsidR="00CB593B" w:rsidRPr="00F36E9C" w:rsidRDefault="00CB593B" w:rsidP="00CB593B">
      <w:pPr>
        <w:rPr>
          <w:rFonts w:ascii="Times New Roman" w:hAnsi="Times New Roman"/>
          <w:sz w:val="24"/>
          <w:szCs w:val="24"/>
          <w:lang w:val="en-US"/>
        </w:rPr>
      </w:pPr>
    </w:p>
    <w:p w:rsidR="00CB593B" w:rsidRPr="00F36E9C" w:rsidRDefault="00CB593B" w:rsidP="00CB593B">
      <w:pPr>
        <w:jc w:val="both"/>
        <w:rPr>
          <w:rFonts w:ascii="Times New Roman" w:hAnsi="Times New Roman"/>
          <w:sz w:val="24"/>
          <w:szCs w:val="24"/>
          <w:lang w:val="en-US"/>
        </w:rPr>
      </w:pPr>
      <w:r w:rsidRPr="00F36E9C">
        <w:rPr>
          <w:rFonts w:ascii="Times New Roman" w:hAnsi="Times New Roman"/>
          <w:b/>
          <w:sz w:val="24"/>
          <w:szCs w:val="24"/>
          <w:lang w:val="en-US"/>
        </w:rPr>
        <w:t>Program title</w:t>
      </w:r>
      <w:r w:rsidRPr="00F36E9C">
        <w:rPr>
          <w:rFonts w:ascii="Times New Roman" w:hAnsi="Times New Roman"/>
          <w:sz w:val="24"/>
          <w:szCs w:val="24"/>
          <w:lang w:val="en-US"/>
        </w:rPr>
        <w:t>: Applied computer science in economics</w:t>
      </w:r>
    </w:p>
    <w:p w:rsidR="00CB593B" w:rsidRPr="00F36E9C" w:rsidRDefault="00CB593B" w:rsidP="00CB593B">
      <w:pPr>
        <w:jc w:val="both"/>
        <w:rPr>
          <w:rFonts w:ascii="Times New Roman" w:hAnsi="Times New Roman"/>
          <w:sz w:val="24"/>
          <w:szCs w:val="24"/>
          <w:lang w:val="en-US"/>
        </w:rPr>
      </w:pPr>
      <w:r w:rsidRPr="00F36E9C">
        <w:rPr>
          <w:rFonts w:ascii="Times New Roman" w:hAnsi="Times New Roman"/>
          <w:b/>
          <w:sz w:val="24"/>
          <w:szCs w:val="24"/>
          <w:lang w:val="en-US"/>
        </w:rPr>
        <w:t xml:space="preserve">Program goals: </w:t>
      </w:r>
      <w:r w:rsidRPr="00F36E9C">
        <w:rPr>
          <w:rFonts w:ascii="Times New Roman" w:hAnsi="Times New Roman"/>
          <w:sz w:val="24"/>
          <w:szCs w:val="24"/>
          <w:lang w:val="en-US"/>
        </w:rPr>
        <w:t xml:space="preserve">to prepare the bachelor to work successfully in the field of new informational technologies , give them universal and specialized competencies,  aiding their social mobility and competitiveness in the </w:t>
      </w:r>
      <w:proofErr w:type="spellStart"/>
      <w:r w:rsidRPr="00F36E9C">
        <w:rPr>
          <w:rFonts w:ascii="Times New Roman" w:hAnsi="Times New Roman"/>
          <w:sz w:val="24"/>
          <w:szCs w:val="24"/>
          <w:lang w:val="en-US"/>
        </w:rPr>
        <w:t>labour</w:t>
      </w:r>
      <w:proofErr w:type="spellEnd"/>
      <w:r w:rsidRPr="00F36E9C">
        <w:rPr>
          <w:rFonts w:ascii="Times New Roman" w:hAnsi="Times New Roman"/>
          <w:sz w:val="24"/>
          <w:szCs w:val="24"/>
          <w:lang w:val="en-US"/>
        </w:rPr>
        <w:t xml:space="preserve"> market, to form social and personal traits of graduates: dedication, organization, diligence, sociability, ability to work in team, responsibility for the final result of their professional activities, public spirit, tolerance; to raise their general cultural level, to develop the ability to independently acquire and apply new knowledge and skills.</w:t>
      </w:r>
    </w:p>
    <w:p w:rsidR="00CB593B" w:rsidRPr="00F36E9C" w:rsidRDefault="00CB593B" w:rsidP="00CB593B">
      <w:pPr>
        <w:jc w:val="both"/>
        <w:rPr>
          <w:rFonts w:ascii="Times New Roman" w:hAnsi="Times New Roman"/>
          <w:sz w:val="24"/>
          <w:szCs w:val="24"/>
          <w:lang w:val="en-US"/>
        </w:rPr>
      </w:pPr>
      <w:proofErr w:type="gramStart"/>
      <w:r w:rsidRPr="00F36E9C">
        <w:rPr>
          <w:rFonts w:ascii="Times New Roman" w:hAnsi="Times New Roman"/>
          <w:b/>
          <w:sz w:val="24"/>
          <w:szCs w:val="24"/>
          <w:lang w:val="en-US"/>
        </w:rPr>
        <w:t>Duration of full-time program</w:t>
      </w:r>
      <w:r w:rsidRPr="00F36E9C">
        <w:rPr>
          <w:rFonts w:ascii="Times New Roman" w:hAnsi="Times New Roman"/>
          <w:sz w:val="24"/>
          <w:szCs w:val="24"/>
          <w:lang w:val="en-US"/>
        </w:rPr>
        <w:t xml:space="preserve"> - 4 years.</w:t>
      </w:r>
      <w:proofErr w:type="gramEnd"/>
    </w:p>
    <w:p w:rsidR="00CB593B" w:rsidRPr="00F36E9C" w:rsidRDefault="00CB593B" w:rsidP="00CB593B">
      <w:pPr>
        <w:jc w:val="both"/>
        <w:rPr>
          <w:rFonts w:ascii="Times New Roman" w:hAnsi="Times New Roman"/>
          <w:sz w:val="24"/>
          <w:szCs w:val="24"/>
          <w:lang w:val="en-US"/>
        </w:rPr>
      </w:pPr>
      <w:r w:rsidRPr="00F36E9C">
        <w:rPr>
          <w:rFonts w:ascii="Times New Roman" w:hAnsi="Times New Roman"/>
          <w:b/>
          <w:sz w:val="24"/>
          <w:szCs w:val="24"/>
          <w:lang w:val="en-US"/>
        </w:rPr>
        <w:t>Department</w:t>
      </w:r>
      <w:r w:rsidRPr="00F36E9C">
        <w:rPr>
          <w:rFonts w:ascii="Times New Roman" w:hAnsi="Times New Roman"/>
          <w:sz w:val="24"/>
          <w:szCs w:val="24"/>
          <w:lang w:val="en-US"/>
        </w:rPr>
        <w:t xml:space="preserve">: Department of applied computer science of SPTI NRNU </w:t>
      </w:r>
      <w:proofErr w:type="spellStart"/>
      <w:r w:rsidRPr="00F36E9C">
        <w:rPr>
          <w:rFonts w:ascii="Times New Roman" w:hAnsi="Times New Roman"/>
          <w:sz w:val="24"/>
          <w:szCs w:val="24"/>
          <w:lang w:val="en-US"/>
        </w:rPr>
        <w:t>MEPhI</w:t>
      </w:r>
      <w:proofErr w:type="spellEnd"/>
    </w:p>
    <w:p w:rsidR="00CB593B" w:rsidRPr="00F36E9C" w:rsidRDefault="00CB593B" w:rsidP="00CB593B">
      <w:pPr>
        <w:jc w:val="both"/>
        <w:rPr>
          <w:rFonts w:ascii="Times New Roman" w:hAnsi="Times New Roman"/>
          <w:sz w:val="24"/>
          <w:szCs w:val="24"/>
          <w:lang w:val="en-US"/>
        </w:rPr>
      </w:pPr>
      <w:r w:rsidRPr="00F36E9C">
        <w:rPr>
          <w:rFonts w:ascii="Times New Roman" w:hAnsi="Times New Roman"/>
          <w:b/>
          <w:sz w:val="24"/>
          <w:szCs w:val="24"/>
          <w:lang w:val="en-US"/>
        </w:rPr>
        <w:t>Areas of expertise</w:t>
      </w:r>
      <w:r w:rsidRPr="00F36E9C">
        <w:rPr>
          <w:rFonts w:ascii="Times New Roman" w:hAnsi="Times New Roman"/>
          <w:sz w:val="24"/>
          <w:szCs w:val="24"/>
          <w:lang w:val="en-US"/>
        </w:rPr>
        <w:t>: system analysis of the application area, the formalization of solving applied tasks and processes of  information systems; development of requirements for the creation and development of an information system and its components; feasibility study of design solutions, development of projects of automation of applied processes and creation of information systems in application areas; implementation of design solutions using modern information and communication technologies and programming techniques; implementation of automation projects  solving applied problems and creation of information systems in application areas; management of computerization projects  of enterprises and organizations; training and consulting on the automation of solving applied tasks; support and exploitation of information systems; quality assurance of the automation of solving applied tasks regarding the creation of information systems.</w:t>
      </w:r>
    </w:p>
    <w:p w:rsidR="00CB593B" w:rsidRPr="00F36E9C" w:rsidRDefault="00CB593B" w:rsidP="00CB593B">
      <w:pPr>
        <w:jc w:val="both"/>
        <w:rPr>
          <w:rFonts w:ascii="Times New Roman" w:hAnsi="Times New Roman"/>
          <w:sz w:val="24"/>
          <w:szCs w:val="24"/>
          <w:lang w:val="en-US"/>
        </w:rPr>
      </w:pPr>
      <w:r w:rsidRPr="00F36E9C">
        <w:rPr>
          <w:rFonts w:ascii="Times New Roman" w:hAnsi="Times New Roman"/>
          <w:b/>
          <w:sz w:val="24"/>
          <w:szCs w:val="24"/>
          <w:lang w:val="en-US"/>
        </w:rPr>
        <w:t>The objects of professional activity</w:t>
      </w:r>
      <w:r w:rsidRPr="00F36E9C">
        <w:rPr>
          <w:rFonts w:ascii="Times New Roman" w:hAnsi="Times New Roman"/>
          <w:sz w:val="24"/>
          <w:szCs w:val="24"/>
          <w:lang w:val="en-US"/>
        </w:rPr>
        <w:t>: the behavior of economic agents, their expenditures and results, functioning markets, financial and information flows, production processes, as well as data, information, knowledge; applied and information processes; applied information systems.</w:t>
      </w:r>
    </w:p>
    <w:p w:rsidR="00CB593B" w:rsidRPr="00F36E9C" w:rsidRDefault="00CB593B" w:rsidP="00CB593B">
      <w:pPr>
        <w:jc w:val="both"/>
        <w:rPr>
          <w:rFonts w:ascii="Times New Roman" w:hAnsi="Times New Roman"/>
          <w:sz w:val="24"/>
          <w:szCs w:val="24"/>
          <w:lang w:val="en-US"/>
        </w:rPr>
      </w:pPr>
      <w:r w:rsidRPr="00F36E9C">
        <w:rPr>
          <w:rFonts w:ascii="Times New Roman" w:hAnsi="Times New Roman"/>
          <w:b/>
          <w:sz w:val="24"/>
          <w:szCs w:val="24"/>
          <w:lang w:val="en-US"/>
        </w:rPr>
        <w:t>Curriculum features</w:t>
      </w:r>
      <w:r w:rsidRPr="00F36E9C">
        <w:rPr>
          <w:rFonts w:ascii="Times New Roman" w:hAnsi="Times New Roman"/>
          <w:sz w:val="24"/>
          <w:szCs w:val="24"/>
          <w:lang w:val="en-US"/>
        </w:rPr>
        <w:t xml:space="preserve">: the curriculum is built on the basis of NRNU </w:t>
      </w:r>
      <w:proofErr w:type="spellStart"/>
      <w:r w:rsidRPr="00F36E9C">
        <w:rPr>
          <w:rFonts w:ascii="Times New Roman" w:hAnsi="Times New Roman"/>
          <w:sz w:val="24"/>
          <w:szCs w:val="24"/>
          <w:lang w:val="en-US"/>
        </w:rPr>
        <w:t>MEPhI</w:t>
      </w:r>
      <w:proofErr w:type="spellEnd"/>
      <w:r w:rsidRPr="00F36E9C">
        <w:rPr>
          <w:rFonts w:ascii="Times New Roman" w:hAnsi="Times New Roman"/>
          <w:sz w:val="24"/>
          <w:szCs w:val="24"/>
          <w:lang w:val="en-US"/>
        </w:rPr>
        <w:t xml:space="preserve"> educational standards. The elective part of the curriculum contains the disciplines, the study of which is necessary for the organization of information support of the work of various RFNC-VNIIEF  subdivisions  and other city enterprises, the banking and insurance sectors, for example, "Designing information systems", "Databases", "Information security", "Network technologies in the economy", "Management of information systems in the economy".</w:t>
      </w:r>
    </w:p>
    <w:p w:rsidR="00CB593B" w:rsidRPr="00F36E9C" w:rsidRDefault="00CB593B" w:rsidP="00CB593B">
      <w:pPr>
        <w:jc w:val="both"/>
        <w:rPr>
          <w:rFonts w:ascii="Times New Roman" w:hAnsi="Times New Roman"/>
          <w:sz w:val="24"/>
          <w:szCs w:val="24"/>
          <w:lang w:val="en-US"/>
        </w:rPr>
      </w:pPr>
      <w:r w:rsidRPr="00F36E9C">
        <w:rPr>
          <w:rFonts w:ascii="Times New Roman" w:hAnsi="Times New Roman"/>
          <w:sz w:val="24"/>
          <w:szCs w:val="24"/>
          <w:lang w:val="en-US"/>
        </w:rPr>
        <w:t xml:space="preserve">The program trains students to work on projects, do technological, analytical, research, administrative work; active and interactive forms of classes (computer simulations, business and role games, analysis of specific situations, psychological and other trainings) are used in the educational </w:t>
      </w:r>
      <w:proofErr w:type="gramStart"/>
      <w:r w:rsidRPr="00F36E9C">
        <w:rPr>
          <w:rFonts w:ascii="Times New Roman" w:hAnsi="Times New Roman"/>
          <w:sz w:val="24"/>
          <w:szCs w:val="24"/>
          <w:lang w:val="en-US"/>
        </w:rPr>
        <w:t>process  in</w:t>
      </w:r>
      <w:proofErr w:type="gramEnd"/>
      <w:r w:rsidRPr="00F36E9C">
        <w:rPr>
          <w:rFonts w:ascii="Times New Roman" w:hAnsi="Times New Roman"/>
          <w:sz w:val="24"/>
          <w:szCs w:val="24"/>
          <w:lang w:val="en-US"/>
        </w:rPr>
        <w:t xml:space="preserve"> conjunction with extracurricular work to form and develop professional skills of students.</w:t>
      </w:r>
    </w:p>
    <w:p w:rsidR="00CB593B" w:rsidRPr="00F36E9C" w:rsidRDefault="00CB593B" w:rsidP="00CB593B">
      <w:pPr>
        <w:jc w:val="both"/>
        <w:rPr>
          <w:rFonts w:ascii="Times New Roman" w:hAnsi="Times New Roman"/>
          <w:sz w:val="24"/>
          <w:szCs w:val="24"/>
          <w:lang w:val="en-US"/>
        </w:rPr>
      </w:pPr>
      <w:r w:rsidRPr="00F36E9C">
        <w:rPr>
          <w:rFonts w:ascii="Times New Roman" w:hAnsi="Times New Roman"/>
          <w:b/>
          <w:sz w:val="24"/>
          <w:szCs w:val="24"/>
          <w:lang w:val="en-US"/>
        </w:rPr>
        <w:t>Enterprises for internship and employment of graduates</w:t>
      </w:r>
      <w:r w:rsidRPr="00F36E9C">
        <w:rPr>
          <w:rFonts w:ascii="Times New Roman" w:hAnsi="Times New Roman"/>
          <w:sz w:val="24"/>
          <w:szCs w:val="24"/>
          <w:lang w:val="en-US"/>
        </w:rPr>
        <w:t>: RFNC-VNIIEF, VNIIEF-</w:t>
      </w:r>
      <w:proofErr w:type="spellStart"/>
      <w:r w:rsidRPr="00F36E9C">
        <w:rPr>
          <w:rFonts w:ascii="Times New Roman" w:hAnsi="Times New Roman"/>
          <w:sz w:val="24"/>
          <w:szCs w:val="24"/>
          <w:lang w:val="en-US"/>
        </w:rPr>
        <w:t>Konversiya</w:t>
      </w:r>
      <w:proofErr w:type="spellEnd"/>
      <w:r w:rsidRPr="00F36E9C">
        <w:rPr>
          <w:rFonts w:ascii="Times New Roman" w:hAnsi="Times New Roman"/>
          <w:sz w:val="24"/>
          <w:szCs w:val="24"/>
          <w:lang w:val="en-US"/>
        </w:rPr>
        <w:t xml:space="preserve">, </w:t>
      </w:r>
      <w:proofErr w:type="spellStart"/>
      <w:r w:rsidRPr="00F36E9C">
        <w:rPr>
          <w:rFonts w:ascii="Times New Roman" w:hAnsi="Times New Roman"/>
          <w:sz w:val="24"/>
          <w:szCs w:val="24"/>
          <w:lang w:val="en-US"/>
        </w:rPr>
        <w:t>Avangard</w:t>
      </w:r>
      <w:proofErr w:type="spellEnd"/>
      <w:r w:rsidRPr="00F36E9C">
        <w:rPr>
          <w:rFonts w:ascii="Times New Roman" w:hAnsi="Times New Roman"/>
          <w:sz w:val="24"/>
          <w:szCs w:val="24"/>
          <w:lang w:val="en-US"/>
        </w:rPr>
        <w:t xml:space="preserve">-Conversion, </w:t>
      </w:r>
      <w:proofErr w:type="spellStart"/>
      <w:r w:rsidRPr="00F36E9C">
        <w:rPr>
          <w:rFonts w:ascii="Times New Roman" w:hAnsi="Times New Roman"/>
          <w:sz w:val="24"/>
          <w:szCs w:val="24"/>
          <w:lang w:val="en-US"/>
        </w:rPr>
        <w:t>Sarov</w:t>
      </w:r>
      <w:proofErr w:type="spellEnd"/>
      <w:r w:rsidRPr="00F36E9C">
        <w:rPr>
          <w:rFonts w:ascii="Times New Roman" w:hAnsi="Times New Roman"/>
          <w:sz w:val="24"/>
          <w:szCs w:val="24"/>
          <w:lang w:val="en-US"/>
        </w:rPr>
        <w:t xml:space="preserve"> branch of </w:t>
      </w:r>
      <w:proofErr w:type="spellStart"/>
      <w:r w:rsidRPr="00F36E9C">
        <w:rPr>
          <w:rFonts w:ascii="Times New Roman" w:hAnsi="Times New Roman"/>
          <w:sz w:val="24"/>
          <w:szCs w:val="24"/>
          <w:lang w:val="en-US"/>
        </w:rPr>
        <w:t>Sberbank</w:t>
      </w:r>
      <w:proofErr w:type="spellEnd"/>
      <w:r w:rsidRPr="00F36E9C">
        <w:rPr>
          <w:rFonts w:ascii="Times New Roman" w:hAnsi="Times New Roman"/>
          <w:sz w:val="24"/>
          <w:szCs w:val="24"/>
          <w:lang w:val="en-US"/>
        </w:rPr>
        <w:t xml:space="preserve">, </w:t>
      </w:r>
      <w:proofErr w:type="spellStart"/>
      <w:r w:rsidRPr="00F36E9C">
        <w:rPr>
          <w:rFonts w:ascii="Times New Roman" w:hAnsi="Times New Roman"/>
          <w:sz w:val="24"/>
          <w:szCs w:val="24"/>
          <w:lang w:val="en-US"/>
        </w:rPr>
        <w:t>Sarovbiznesbank</w:t>
      </w:r>
      <w:proofErr w:type="spellEnd"/>
      <w:r w:rsidRPr="00F36E9C">
        <w:rPr>
          <w:rFonts w:ascii="Times New Roman" w:hAnsi="Times New Roman"/>
          <w:sz w:val="24"/>
          <w:szCs w:val="24"/>
          <w:lang w:val="en-US"/>
        </w:rPr>
        <w:t xml:space="preserve">, Volga leasing company, RFNC-VNIIEF Power Management, Expert-Audit, UMIAT-VNIIEF, FSR real estate agency, </w:t>
      </w:r>
      <w:proofErr w:type="spellStart"/>
      <w:r w:rsidRPr="00F36E9C">
        <w:rPr>
          <w:rFonts w:ascii="Times New Roman" w:hAnsi="Times New Roman"/>
          <w:sz w:val="24"/>
          <w:szCs w:val="24"/>
          <w:lang w:val="en-US"/>
        </w:rPr>
        <w:t>Sarov</w:t>
      </w:r>
      <w:proofErr w:type="spellEnd"/>
      <w:r w:rsidRPr="00F36E9C">
        <w:rPr>
          <w:rFonts w:ascii="Times New Roman" w:hAnsi="Times New Roman"/>
          <w:sz w:val="24"/>
          <w:szCs w:val="24"/>
          <w:lang w:val="en-US"/>
        </w:rPr>
        <w:t xml:space="preserve"> branch of the Pension Fund </w:t>
      </w:r>
      <w:proofErr w:type="spellStart"/>
      <w:r w:rsidRPr="00F36E9C">
        <w:rPr>
          <w:rFonts w:ascii="Times New Roman" w:hAnsi="Times New Roman"/>
          <w:sz w:val="24"/>
          <w:szCs w:val="24"/>
          <w:lang w:val="en-US"/>
        </w:rPr>
        <w:t>Sarov,Nizhegorodskiy</w:t>
      </w:r>
      <w:proofErr w:type="spellEnd"/>
      <w:r w:rsidRPr="00F36E9C">
        <w:rPr>
          <w:rFonts w:ascii="Times New Roman" w:hAnsi="Times New Roman"/>
          <w:sz w:val="24"/>
          <w:szCs w:val="24"/>
          <w:lang w:val="en-US"/>
        </w:rPr>
        <w:t xml:space="preserve"> region </w:t>
      </w:r>
      <w:proofErr w:type="spellStart"/>
      <w:r w:rsidRPr="00F36E9C">
        <w:rPr>
          <w:rFonts w:ascii="Times New Roman" w:hAnsi="Times New Roman"/>
          <w:sz w:val="24"/>
          <w:szCs w:val="24"/>
          <w:lang w:val="en-US"/>
        </w:rPr>
        <w:t>Interdistrict</w:t>
      </w:r>
      <w:proofErr w:type="spellEnd"/>
      <w:r w:rsidRPr="00F36E9C">
        <w:rPr>
          <w:rFonts w:ascii="Times New Roman" w:hAnsi="Times New Roman"/>
          <w:sz w:val="24"/>
          <w:szCs w:val="24"/>
          <w:lang w:val="en-US"/>
        </w:rPr>
        <w:t xml:space="preserve"> IFNS of Russia, </w:t>
      </w:r>
      <w:proofErr w:type="spellStart"/>
      <w:r w:rsidRPr="00F36E9C">
        <w:rPr>
          <w:rFonts w:ascii="Times New Roman" w:hAnsi="Times New Roman"/>
          <w:sz w:val="24"/>
          <w:szCs w:val="24"/>
          <w:lang w:val="en-US"/>
        </w:rPr>
        <w:t>Sarov</w:t>
      </w:r>
      <w:proofErr w:type="spellEnd"/>
      <w:r w:rsidRPr="00F36E9C">
        <w:rPr>
          <w:rFonts w:ascii="Times New Roman" w:hAnsi="Times New Roman"/>
          <w:sz w:val="24"/>
          <w:szCs w:val="24"/>
          <w:lang w:val="en-US"/>
        </w:rPr>
        <w:t xml:space="preserve"> branch of the Federal Treasury Department for Nizhny Novgorod region, City Administration, Youth center, etc.</w:t>
      </w:r>
    </w:p>
    <w:p w:rsidR="00353029" w:rsidRPr="00CB593B" w:rsidRDefault="00353029">
      <w:pPr>
        <w:rPr>
          <w:lang w:val="en-US"/>
        </w:rPr>
      </w:pPr>
      <w:bookmarkStart w:id="0" w:name="_GoBack"/>
      <w:bookmarkEnd w:id="0"/>
    </w:p>
    <w:sectPr w:rsidR="00353029" w:rsidRPr="00CB59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E4B"/>
    <w:rsid w:val="00353029"/>
    <w:rsid w:val="00870E4B"/>
    <w:rsid w:val="00CB5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93B"/>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93B"/>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AVPashkina</dc:creator>
  <cp:keywords/>
  <dc:description/>
  <cp:lastModifiedBy>AVPashkina</cp:lastModifiedBy>
  <cp:revision>2</cp:revision>
  <dcterms:created xsi:type="dcterms:W3CDTF">2016-02-19T15:56:00Z</dcterms:created>
  <dcterms:modified xsi:type="dcterms:W3CDTF">2016-02-19T15:56:00Z</dcterms:modified>
</cp:coreProperties>
</file>